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7B3" w:rsidRDefault="009E17B3" w:rsidP="009E17B3">
      <w:pPr>
        <w:pStyle w:val="1"/>
        <w:shd w:val="clear" w:color="auto" w:fill="auto"/>
        <w:tabs>
          <w:tab w:val="left" w:pos="4520"/>
        </w:tabs>
        <w:spacing w:after="0" w:line="240" w:lineRule="auto"/>
        <w:ind w:right="2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СПРАВКА-ОБОСНОВАНИЕ</w:t>
      </w:r>
    </w:p>
    <w:p w:rsidR="009E17B3" w:rsidRDefault="009E17B3" w:rsidP="009E17B3">
      <w:pPr>
        <w:pStyle w:val="1"/>
        <w:shd w:val="clear" w:color="auto" w:fill="auto"/>
        <w:spacing w:after="0" w:line="240" w:lineRule="auto"/>
        <w:ind w:right="2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постановления </w:t>
      </w:r>
      <w:r w:rsidR="00423407">
        <w:rPr>
          <w:b/>
          <w:sz w:val="28"/>
          <w:szCs w:val="28"/>
        </w:rPr>
        <w:t>Кабинета Министров</w:t>
      </w:r>
      <w:r>
        <w:rPr>
          <w:b/>
          <w:sz w:val="28"/>
          <w:szCs w:val="28"/>
        </w:rPr>
        <w:t xml:space="preserve"> Кыргызской Республики</w:t>
      </w:r>
    </w:p>
    <w:p w:rsidR="00E076F1" w:rsidRDefault="009E17B3" w:rsidP="009E17B3">
      <w:pPr>
        <w:pStyle w:val="1"/>
        <w:shd w:val="clear" w:color="auto" w:fill="auto"/>
        <w:spacing w:after="0" w:line="240" w:lineRule="auto"/>
        <w:ind w:right="2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проекте Закона Кыргызской Республики «</w:t>
      </w:r>
      <w:r w:rsidR="00E076F1">
        <w:rPr>
          <w:b/>
          <w:sz w:val="28"/>
          <w:szCs w:val="28"/>
          <w:lang w:val="ky-KG"/>
        </w:rPr>
        <w:t>О внесении изменений в некоторые законодательные акты Кыргызской Республики по вопросу внедрения  экспертизы проектно-сметной документации на объекты строительства и иные строительные изменения объектов недвижимости в Кыргызской Республике</w:t>
      </w:r>
      <w:r w:rsidR="00E076F1">
        <w:rPr>
          <w:b/>
          <w:sz w:val="28"/>
          <w:szCs w:val="28"/>
        </w:rPr>
        <w:t>»</w:t>
      </w:r>
    </w:p>
    <w:p w:rsidR="009E17B3" w:rsidRDefault="00E076F1" w:rsidP="009E17B3">
      <w:pPr>
        <w:pStyle w:val="1"/>
        <w:shd w:val="clear" w:color="auto" w:fill="auto"/>
        <w:spacing w:after="0" w:line="240" w:lineRule="auto"/>
        <w:ind w:right="2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17B3">
        <w:rPr>
          <w:b/>
          <w:sz w:val="28"/>
          <w:szCs w:val="28"/>
        </w:rPr>
        <w:t>(в законы Кыргызской Республики «О градостроительстве и архитектуре Кыргызской Республики», «Об основах градостроительного законодательства Кыргызской Республики», «Об обес</w:t>
      </w:r>
      <w:r w:rsidR="00423407">
        <w:rPr>
          <w:b/>
          <w:sz w:val="28"/>
          <w:szCs w:val="28"/>
        </w:rPr>
        <w:t>печении пожарной безопасности»,</w:t>
      </w:r>
      <w:r w:rsidR="009E17B3">
        <w:rPr>
          <w:b/>
          <w:sz w:val="28"/>
          <w:szCs w:val="28"/>
        </w:rPr>
        <w:t xml:space="preserve"> «Об экологической экспертизе»</w:t>
      </w:r>
      <w:r w:rsidR="00423407" w:rsidRPr="00423407">
        <w:rPr>
          <w:b/>
          <w:bCs/>
          <w:sz w:val="28"/>
          <w:szCs w:val="28"/>
          <w:lang w:eastAsia="ru-RU"/>
        </w:rPr>
        <w:t xml:space="preserve"> </w:t>
      </w:r>
      <w:r w:rsidR="00423407">
        <w:rPr>
          <w:b/>
          <w:bCs/>
          <w:sz w:val="28"/>
          <w:szCs w:val="28"/>
          <w:lang w:eastAsia="ru-RU"/>
        </w:rPr>
        <w:t xml:space="preserve">и </w:t>
      </w:r>
      <w:r w:rsidR="00423407" w:rsidRPr="00CA7F92">
        <w:rPr>
          <w:b/>
          <w:bCs/>
          <w:sz w:val="28"/>
          <w:szCs w:val="28"/>
          <w:lang w:eastAsia="ru-RU"/>
        </w:rPr>
        <w:t>"О пр</w:t>
      </w:r>
      <w:r w:rsidR="00423407">
        <w:rPr>
          <w:b/>
          <w:bCs/>
          <w:sz w:val="28"/>
          <w:szCs w:val="28"/>
          <w:lang w:eastAsia="ru-RU"/>
        </w:rPr>
        <w:t xml:space="preserve">омышленной безопасности опасных </w:t>
      </w:r>
      <w:r w:rsidR="00423407" w:rsidRPr="00CA7F92">
        <w:rPr>
          <w:b/>
          <w:bCs/>
          <w:sz w:val="28"/>
          <w:szCs w:val="28"/>
          <w:lang w:eastAsia="ru-RU"/>
        </w:rPr>
        <w:t>производственных объектов"</w:t>
      </w:r>
      <w:r w:rsidR="009E17B3">
        <w:rPr>
          <w:b/>
          <w:sz w:val="28"/>
          <w:szCs w:val="28"/>
        </w:rPr>
        <w:t>)</w:t>
      </w:r>
    </w:p>
    <w:p w:rsidR="009E17B3" w:rsidRDefault="009E17B3" w:rsidP="009E17B3">
      <w:pPr>
        <w:pStyle w:val="1"/>
        <w:shd w:val="clear" w:color="auto" w:fill="auto"/>
        <w:spacing w:after="0" w:line="240" w:lineRule="auto"/>
        <w:ind w:right="20" w:firstLine="709"/>
        <w:rPr>
          <w:sz w:val="28"/>
          <w:szCs w:val="28"/>
        </w:rPr>
      </w:pPr>
    </w:p>
    <w:p w:rsidR="009E17B3" w:rsidRDefault="009E17B3" w:rsidP="009E17B3">
      <w:pPr>
        <w:pStyle w:val="1"/>
        <w:shd w:val="clear" w:color="auto" w:fill="auto"/>
        <w:spacing w:after="0" w:line="240" w:lineRule="auto"/>
        <w:ind w:right="20" w:firstLine="709"/>
        <w:rPr>
          <w:sz w:val="28"/>
          <w:szCs w:val="28"/>
        </w:rPr>
      </w:pPr>
    </w:p>
    <w:p w:rsidR="009E17B3" w:rsidRDefault="009E17B3" w:rsidP="009E17B3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1035"/>
        </w:tabs>
        <w:spacing w:before="0" w:line="240" w:lineRule="auto"/>
        <w:ind w:firstLine="709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Цель и задачи</w:t>
      </w:r>
      <w:bookmarkEnd w:id="0"/>
    </w:p>
    <w:p w:rsidR="009E17B3" w:rsidRDefault="009E17B3" w:rsidP="009E17B3">
      <w:pPr>
        <w:pStyle w:val="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проект постановления </w:t>
      </w:r>
      <w:r w:rsidR="00423407">
        <w:rPr>
          <w:sz w:val="28"/>
          <w:szCs w:val="28"/>
        </w:rPr>
        <w:t>Кабинета Министров</w:t>
      </w:r>
      <w:r>
        <w:rPr>
          <w:sz w:val="28"/>
          <w:szCs w:val="28"/>
        </w:rPr>
        <w:t xml:space="preserve"> Кыргызской Республики «О проекте Закона Кыргызской Республики «О внесении изменений в некоторые законодательные акты Кыргызской Республики (в законы Кыргызской Республики «О градостроительстве и архитектуре Кыргызской Республике», «Об основах градостроительного законодательства Кыргызской Республики», «Об обес</w:t>
      </w:r>
      <w:r w:rsidR="00423407">
        <w:rPr>
          <w:sz w:val="28"/>
          <w:szCs w:val="28"/>
        </w:rPr>
        <w:t>печении пожарной безопасности»,</w:t>
      </w:r>
      <w:r>
        <w:rPr>
          <w:sz w:val="28"/>
          <w:szCs w:val="28"/>
        </w:rPr>
        <w:t xml:space="preserve"> «Об экологической экспертизе»</w:t>
      </w:r>
      <w:r w:rsidR="00423407">
        <w:rPr>
          <w:sz w:val="28"/>
          <w:szCs w:val="28"/>
        </w:rPr>
        <w:t xml:space="preserve"> и</w:t>
      </w:r>
      <w:r w:rsidR="00423407" w:rsidRPr="00423407">
        <w:t xml:space="preserve"> </w:t>
      </w:r>
      <w:r w:rsidR="00423407">
        <w:t>«</w:t>
      </w:r>
      <w:r w:rsidR="00423407" w:rsidRPr="00423407">
        <w:rPr>
          <w:sz w:val="28"/>
          <w:szCs w:val="28"/>
        </w:rPr>
        <w:t>О промышленной безопасности оп</w:t>
      </w:r>
      <w:r w:rsidR="00423407">
        <w:rPr>
          <w:sz w:val="28"/>
          <w:szCs w:val="28"/>
        </w:rPr>
        <w:t>асных производственных объектов»</w:t>
      </w:r>
      <w:r>
        <w:rPr>
          <w:sz w:val="28"/>
          <w:szCs w:val="28"/>
        </w:rPr>
        <w:t>) разработан в соответствии с законами Кыргызской Республики «О градостроительстве</w:t>
      </w:r>
      <w:proofErr w:type="gramEnd"/>
      <w:r>
        <w:rPr>
          <w:sz w:val="28"/>
          <w:szCs w:val="28"/>
        </w:rPr>
        <w:t xml:space="preserve"> и архитектуре Кыргызской Республики», «Об основах градостроительного законодательства Кыргызской Республики», «Об обеспечении пожарной безопасности», «Об экологической экспертизе»</w:t>
      </w:r>
      <w:r w:rsidR="00423407">
        <w:rPr>
          <w:sz w:val="28"/>
          <w:szCs w:val="28"/>
        </w:rPr>
        <w:t>, «</w:t>
      </w:r>
      <w:r w:rsidR="00423407" w:rsidRPr="00423407">
        <w:rPr>
          <w:sz w:val="28"/>
          <w:szCs w:val="28"/>
        </w:rPr>
        <w:t>О промышленной безопасности оп</w:t>
      </w:r>
      <w:r w:rsidR="00423407">
        <w:rPr>
          <w:sz w:val="28"/>
          <w:szCs w:val="28"/>
        </w:rPr>
        <w:t>асных производственных объектов»</w:t>
      </w:r>
      <w:r>
        <w:rPr>
          <w:sz w:val="28"/>
          <w:szCs w:val="28"/>
        </w:rPr>
        <w:t xml:space="preserve"> </w:t>
      </w:r>
      <w:r w:rsidR="00423407">
        <w:rPr>
          <w:sz w:val="28"/>
          <w:szCs w:val="28"/>
        </w:rPr>
        <w:t xml:space="preserve">и </w:t>
      </w:r>
      <w:r>
        <w:rPr>
          <w:sz w:val="28"/>
          <w:szCs w:val="28"/>
        </w:rPr>
        <w:t>иными нормативными правовыми актами Кыргызской Республики.</w:t>
      </w:r>
    </w:p>
    <w:p w:rsidR="009E17B3" w:rsidRDefault="009E17B3" w:rsidP="009E17B3">
      <w:pPr>
        <w:pStyle w:val="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</w:p>
    <w:p w:rsidR="009E17B3" w:rsidRDefault="009E17B3" w:rsidP="009E17B3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1035"/>
        </w:tabs>
        <w:spacing w:before="0" w:line="240" w:lineRule="auto"/>
        <w:ind w:firstLine="709"/>
        <w:rPr>
          <w:sz w:val="28"/>
          <w:szCs w:val="28"/>
        </w:rPr>
      </w:pPr>
      <w:bookmarkStart w:id="1" w:name="bookmark1"/>
      <w:r>
        <w:rPr>
          <w:sz w:val="28"/>
          <w:szCs w:val="28"/>
        </w:rPr>
        <w:t>Описательная часть</w:t>
      </w:r>
      <w:bookmarkEnd w:id="1"/>
    </w:p>
    <w:p w:rsidR="009E17B3" w:rsidRDefault="009E17B3" w:rsidP="009E17B3">
      <w:pPr>
        <w:pStyle w:val="1"/>
        <w:shd w:val="clear" w:color="auto" w:fill="auto"/>
        <w:spacing w:after="30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постановления </w:t>
      </w:r>
      <w:r w:rsidR="00423407">
        <w:rPr>
          <w:sz w:val="28"/>
          <w:szCs w:val="28"/>
        </w:rPr>
        <w:t xml:space="preserve">Кабинета Министров </w:t>
      </w:r>
      <w:r>
        <w:rPr>
          <w:sz w:val="28"/>
          <w:szCs w:val="28"/>
        </w:rPr>
        <w:t xml:space="preserve">Кыргызской Республики предлагается определить </w:t>
      </w:r>
      <w:r w:rsidR="00423407">
        <w:rPr>
          <w:sz w:val="28"/>
          <w:szCs w:val="28"/>
        </w:rPr>
        <w:t>Министра транспорта,</w:t>
      </w:r>
      <w:r>
        <w:rPr>
          <w:sz w:val="28"/>
          <w:szCs w:val="28"/>
        </w:rPr>
        <w:t xml:space="preserve"> архитектуры, строительства и </w:t>
      </w:r>
      <w:r w:rsidR="00423407">
        <w:rPr>
          <w:sz w:val="28"/>
          <w:szCs w:val="28"/>
        </w:rPr>
        <w:t>коммуникаций</w:t>
      </w:r>
      <w:r>
        <w:rPr>
          <w:sz w:val="28"/>
          <w:szCs w:val="28"/>
        </w:rPr>
        <w:t xml:space="preserve"> Кыргызской Республики официальным представителем </w:t>
      </w:r>
      <w:r w:rsidR="00423407">
        <w:rPr>
          <w:sz w:val="28"/>
          <w:szCs w:val="28"/>
        </w:rPr>
        <w:t>Кабинета Министра</w:t>
      </w:r>
      <w:r>
        <w:rPr>
          <w:sz w:val="28"/>
          <w:szCs w:val="28"/>
        </w:rPr>
        <w:t xml:space="preserve"> Кыргызской Республики при рассмотрении данного законопроекта Жогорку Кенешем Кыргызской Республики.</w:t>
      </w:r>
    </w:p>
    <w:p w:rsidR="009E17B3" w:rsidRDefault="009E17B3" w:rsidP="009E17B3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1035"/>
        </w:tabs>
        <w:spacing w:before="0" w:line="240" w:lineRule="auto"/>
        <w:ind w:right="20" w:firstLine="709"/>
        <w:rPr>
          <w:sz w:val="28"/>
          <w:szCs w:val="28"/>
        </w:rPr>
      </w:pPr>
      <w:bookmarkStart w:id="2" w:name="bookmark2"/>
      <w:r>
        <w:rPr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bookmarkEnd w:id="2"/>
    </w:p>
    <w:p w:rsidR="009E17B3" w:rsidRDefault="009E17B3" w:rsidP="009E17B3">
      <w:pPr>
        <w:pStyle w:val="1"/>
        <w:shd w:val="clear" w:color="auto" w:fill="auto"/>
        <w:spacing w:after="30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проект постановления </w:t>
      </w:r>
      <w:r w:rsidR="00423407">
        <w:rPr>
          <w:sz w:val="28"/>
          <w:szCs w:val="28"/>
        </w:rPr>
        <w:t>Кабинета Министров</w:t>
      </w:r>
      <w:r>
        <w:rPr>
          <w:sz w:val="28"/>
          <w:szCs w:val="28"/>
        </w:rPr>
        <w:t xml:space="preserve"> Кыргызской Республики не содержит норм, влекущих возможные негативные социальные, экономические, правовые, правозащитные, гендерные, </w:t>
      </w:r>
      <w:r>
        <w:rPr>
          <w:sz w:val="28"/>
          <w:szCs w:val="28"/>
        </w:rPr>
        <w:lastRenderedPageBreak/>
        <w:t>экологические, коррупционные последствия.</w:t>
      </w:r>
    </w:p>
    <w:p w:rsidR="009E17B3" w:rsidRDefault="009E17B3" w:rsidP="009E17B3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1035"/>
        </w:tabs>
        <w:spacing w:before="0" w:line="240" w:lineRule="auto"/>
        <w:ind w:firstLine="709"/>
        <w:rPr>
          <w:sz w:val="28"/>
          <w:szCs w:val="28"/>
        </w:rPr>
      </w:pPr>
      <w:bookmarkStart w:id="3" w:name="bookmark3"/>
      <w:r>
        <w:rPr>
          <w:sz w:val="28"/>
          <w:szCs w:val="28"/>
        </w:rPr>
        <w:t>Информация о результатах общественного обсуждения</w:t>
      </w:r>
      <w:bookmarkEnd w:id="3"/>
    </w:p>
    <w:p w:rsidR="009E17B3" w:rsidRDefault="009E17B3" w:rsidP="009E17B3">
      <w:pPr>
        <w:pStyle w:val="1"/>
        <w:shd w:val="clear" w:color="auto" w:fill="auto"/>
        <w:tabs>
          <w:tab w:val="left" w:pos="993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статьи 22 Закона Кыргызской Республики «О  нормативных  правовых   актах  Кыргызской Республики» данный проект постановления </w:t>
      </w:r>
      <w:r w:rsidR="00A9679F">
        <w:rPr>
          <w:sz w:val="28"/>
          <w:szCs w:val="28"/>
        </w:rPr>
        <w:t>Кабинета Министров</w:t>
      </w:r>
      <w:r>
        <w:rPr>
          <w:sz w:val="28"/>
          <w:szCs w:val="28"/>
        </w:rPr>
        <w:t xml:space="preserve"> Кыргызской Республики </w:t>
      </w:r>
      <w:r w:rsidR="00516A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размещения на официальном сайте </w:t>
      </w:r>
      <w:r w:rsidR="00516A7D">
        <w:rPr>
          <w:sz w:val="28"/>
          <w:szCs w:val="28"/>
        </w:rPr>
        <w:t>Кабинета Министров Кыргызской Республики</w:t>
      </w:r>
      <w:r>
        <w:rPr>
          <w:sz w:val="28"/>
          <w:szCs w:val="28"/>
        </w:rPr>
        <w:t xml:space="preserve"> для прохождения процедуры общественного обсуждения.</w:t>
      </w:r>
    </w:p>
    <w:p w:rsidR="009E17B3" w:rsidRDefault="009E17B3" w:rsidP="009E17B3">
      <w:pPr>
        <w:pStyle w:val="1"/>
        <w:shd w:val="clear" w:color="auto" w:fill="auto"/>
        <w:tabs>
          <w:tab w:val="left" w:pos="993"/>
        </w:tabs>
        <w:spacing w:after="0" w:line="240" w:lineRule="auto"/>
        <w:ind w:right="20" w:firstLine="709"/>
        <w:jc w:val="both"/>
        <w:rPr>
          <w:sz w:val="28"/>
          <w:szCs w:val="28"/>
        </w:rPr>
      </w:pPr>
    </w:p>
    <w:p w:rsidR="009E17B3" w:rsidRDefault="009E17B3" w:rsidP="009E17B3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3" w:line="240" w:lineRule="auto"/>
        <w:ind w:firstLine="709"/>
        <w:rPr>
          <w:sz w:val="28"/>
          <w:szCs w:val="28"/>
        </w:rPr>
      </w:pPr>
      <w:bookmarkStart w:id="4" w:name="bookmark4"/>
      <w:r>
        <w:rPr>
          <w:sz w:val="28"/>
          <w:szCs w:val="28"/>
        </w:rPr>
        <w:t>Анализ соответствия проекта законодательству</w:t>
      </w:r>
      <w:bookmarkEnd w:id="4"/>
    </w:p>
    <w:p w:rsidR="009E17B3" w:rsidRDefault="009E17B3" w:rsidP="009E17B3">
      <w:pPr>
        <w:pStyle w:val="1"/>
        <w:shd w:val="clear" w:color="auto" w:fill="auto"/>
        <w:spacing w:after="304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Представленный проект постановления </w:t>
      </w:r>
      <w:r w:rsidR="00A9679F">
        <w:rPr>
          <w:sz w:val="28"/>
          <w:szCs w:val="28"/>
        </w:rPr>
        <w:t xml:space="preserve">Кабинета Министров </w:t>
      </w:r>
      <w:r>
        <w:rPr>
          <w:sz w:val="28"/>
          <w:szCs w:val="28"/>
        </w:rPr>
        <w:t>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9E17B3" w:rsidRDefault="009E17B3" w:rsidP="009E17B3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995"/>
        </w:tabs>
        <w:spacing w:before="0" w:line="240" w:lineRule="auto"/>
        <w:ind w:firstLine="709"/>
        <w:rPr>
          <w:sz w:val="28"/>
          <w:szCs w:val="28"/>
        </w:rPr>
      </w:pPr>
      <w:bookmarkStart w:id="5" w:name="bookmark5"/>
      <w:r>
        <w:rPr>
          <w:sz w:val="28"/>
          <w:szCs w:val="28"/>
        </w:rPr>
        <w:t>Информация о необходимости финансирования</w:t>
      </w:r>
      <w:bookmarkEnd w:id="5"/>
    </w:p>
    <w:p w:rsidR="009E17B3" w:rsidRDefault="009E17B3" w:rsidP="009E17B3">
      <w:pPr>
        <w:pStyle w:val="1"/>
        <w:shd w:val="clear" w:color="auto" w:fill="auto"/>
        <w:spacing w:after="296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настоящего проекта постановления </w:t>
      </w:r>
      <w:r w:rsidR="00A9679F">
        <w:rPr>
          <w:sz w:val="28"/>
          <w:szCs w:val="28"/>
        </w:rPr>
        <w:t>Кабинета Министров</w:t>
      </w:r>
      <w:r>
        <w:rPr>
          <w:sz w:val="28"/>
          <w:szCs w:val="28"/>
        </w:rPr>
        <w:t xml:space="preserve"> Кыргызской Республики не повлечет дополнительных расходов из государственного бюджета.</w:t>
      </w:r>
    </w:p>
    <w:p w:rsidR="009E17B3" w:rsidRDefault="009E17B3" w:rsidP="009E17B3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995"/>
        </w:tabs>
        <w:spacing w:before="0" w:line="240" w:lineRule="auto"/>
        <w:ind w:firstLine="709"/>
        <w:rPr>
          <w:sz w:val="28"/>
          <w:szCs w:val="28"/>
        </w:rPr>
      </w:pPr>
      <w:bookmarkStart w:id="6" w:name="bookmark6"/>
      <w:r>
        <w:rPr>
          <w:sz w:val="28"/>
          <w:szCs w:val="28"/>
        </w:rPr>
        <w:t>Информация об анализе регулятивного воздействия</w:t>
      </w:r>
      <w:bookmarkEnd w:id="6"/>
    </w:p>
    <w:p w:rsidR="009E17B3" w:rsidRDefault="009E17B3" w:rsidP="009E17B3">
      <w:pPr>
        <w:pStyle w:val="1"/>
        <w:shd w:val="clear" w:color="auto" w:fill="auto"/>
        <w:tabs>
          <w:tab w:val="left" w:pos="709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Поскольку данный проект постановления </w:t>
      </w:r>
      <w:r w:rsidR="00A9679F">
        <w:rPr>
          <w:sz w:val="28"/>
          <w:szCs w:val="28"/>
        </w:rPr>
        <w:t>Кабинета Министров</w:t>
      </w:r>
      <w:r>
        <w:rPr>
          <w:sz w:val="28"/>
          <w:szCs w:val="28"/>
        </w:rPr>
        <w:t xml:space="preserve"> Кыргызской Республики не регулирует предпринимательскую деятельность, согласно статье 19 Закона Кыргызской Республики «О нормативных правовых актах Кыргызской Республики» данный законопроект не подлежит анализу регулятивного воздействия.</w:t>
      </w:r>
    </w:p>
    <w:p w:rsidR="009E17B3" w:rsidRDefault="009E17B3" w:rsidP="009E17B3">
      <w:pPr>
        <w:pStyle w:val="1"/>
        <w:shd w:val="clear" w:color="auto" w:fill="auto"/>
        <w:tabs>
          <w:tab w:val="left" w:pos="709"/>
        </w:tabs>
        <w:spacing w:after="0" w:line="240" w:lineRule="auto"/>
        <w:ind w:right="20" w:firstLine="709"/>
        <w:jc w:val="both"/>
        <w:rPr>
          <w:sz w:val="28"/>
          <w:szCs w:val="28"/>
        </w:rPr>
      </w:pPr>
    </w:p>
    <w:p w:rsidR="009E17B3" w:rsidRDefault="009E17B3" w:rsidP="009E17B3">
      <w:pPr>
        <w:pStyle w:val="1"/>
        <w:shd w:val="clear" w:color="auto" w:fill="auto"/>
        <w:tabs>
          <w:tab w:val="left" w:pos="709"/>
        </w:tabs>
        <w:spacing w:after="0" w:line="240" w:lineRule="auto"/>
        <w:ind w:right="20" w:firstLine="709"/>
        <w:jc w:val="both"/>
        <w:rPr>
          <w:sz w:val="28"/>
          <w:szCs w:val="28"/>
        </w:rPr>
      </w:pPr>
    </w:p>
    <w:p w:rsidR="000F430C" w:rsidRPr="000F430C" w:rsidRDefault="000F430C" w:rsidP="000F430C">
      <w:pPr>
        <w:pStyle w:val="20"/>
        <w:shd w:val="clear" w:color="auto" w:fill="auto"/>
        <w:spacing w:line="240" w:lineRule="auto"/>
        <w:rPr>
          <w:sz w:val="28"/>
          <w:szCs w:val="28"/>
        </w:rPr>
      </w:pPr>
      <w:bookmarkStart w:id="7" w:name="_GoBack"/>
      <w:r w:rsidRPr="000F430C">
        <w:rPr>
          <w:sz w:val="28"/>
          <w:szCs w:val="28"/>
        </w:rPr>
        <w:t xml:space="preserve">Заместитель министра </w:t>
      </w:r>
      <w:r w:rsidRPr="000F430C">
        <w:rPr>
          <w:sz w:val="28"/>
          <w:szCs w:val="28"/>
        </w:rPr>
        <w:tab/>
      </w:r>
      <w:r w:rsidRPr="000F430C">
        <w:rPr>
          <w:sz w:val="28"/>
          <w:szCs w:val="28"/>
        </w:rPr>
        <w:tab/>
      </w:r>
      <w:r w:rsidRPr="000F430C">
        <w:rPr>
          <w:sz w:val="28"/>
          <w:szCs w:val="28"/>
        </w:rPr>
        <w:tab/>
      </w:r>
      <w:r w:rsidRPr="000F430C">
        <w:rPr>
          <w:sz w:val="28"/>
          <w:szCs w:val="28"/>
        </w:rPr>
        <w:tab/>
      </w:r>
      <w:r w:rsidRPr="000F430C">
        <w:rPr>
          <w:sz w:val="28"/>
          <w:szCs w:val="28"/>
        </w:rPr>
        <w:tab/>
        <w:t xml:space="preserve">У.К. </w:t>
      </w:r>
      <w:proofErr w:type="spellStart"/>
      <w:r w:rsidRPr="000F430C">
        <w:rPr>
          <w:sz w:val="28"/>
          <w:szCs w:val="28"/>
        </w:rPr>
        <w:t>Калманбетов</w:t>
      </w:r>
      <w:proofErr w:type="spellEnd"/>
      <w:r w:rsidRPr="000F430C">
        <w:rPr>
          <w:sz w:val="28"/>
          <w:szCs w:val="28"/>
        </w:rPr>
        <w:t xml:space="preserve">   </w:t>
      </w:r>
    </w:p>
    <w:bookmarkEnd w:id="7"/>
    <w:p w:rsidR="000F430C" w:rsidRDefault="000F430C" w:rsidP="000F430C">
      <w:pPr>
        <w:spacing w:line="240" w:lineRule="auto"/>
        <w:ind w:firstLine="709"/>
      </w:pPr>
    </w:p>
    <w:p w:rsidR="00763CF1" w:rsidRDefault="00763CF1"/>
    <w:sectPr w:rsidR="00763CF1" w:rsidSect="00763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E6E0D"/>
    <w:multiLevelType w:val="multilevel"/>
    <w:tmpl w:val="819EF686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8A116DB"/>
    <w:multiLevelType w:val="multilevel"/>
    <w:tmpl w:val="270ECA4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7B3"/>
    <w:rsid w:val="000F430C"/>
    <w:rsid w:val="001A578F"/>
    <w:rsid w:val="00215B2E"/>
    <w:rsid w:val="00423407"/>
    <w:rsid w:val="00516A7D"/>
    <w:rsid w:val="00763CF1"/>
    <w:rsid w:val="0097188A"/>
    <w:rsid w:val="009E17B3"/>
    <w:rsid w:val="00A9679F"/>
    <w:rsid w:val="00E0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9E17B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17B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3">
    <w:name w:val="Основной текст_"/>
    <w:basedOn w:val="a0"/>
    <w:link w:val="1"/>
    <w:locked/>
    <w:rsid w:val="009E17B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9E17B3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№1_"/>
    <w:basedOn w:val="a0"/>
    <w:link w:val="11"/>
    <w:locked/>
    <w:rsid w:val="009E17B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9E17B3"/>
    <w:pPr>
      <w:widowControl w:val="0"/>
      <w:shd w:val="clear" w:color="auto" w:fill="FFFFFF"/>
      <w:spacing w:before="600" w:after="0" w:line="322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Exact">
    <w:name w:val="Основной текст (2) Exact"/>
    <w:basedOn w:val="a0"/>
    <w:rsid w:val="009E17B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7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OtdelPOiOR</dc:creator>
  <cp:keywords/>
  <dc:description/>
  <cp:lastModifiedBy>Altynbek</cp:lastModifiedBy>
  <cp:revision>9</cp:revision>
  <dcterms:created xsi:type="dcterms:W3CDTF">2021-05-20T08:51:00Z</dcterms:created>
  <dcterms:modified xsi:type="dcterms:W3CDTF">2021-05-21T07:17:00Z</dcterms:modified>
</cp:coreProperties>
</file>